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F9C7" w14:textId="77777777" w:rsidR="00DF2778" w:rsidRDefault="00DF2778" w:rsidP="00295883">
      <w:pPr>
        <w:ind w:right="46"/>
      </w:pPr>
    </w:p>
    <w:p w14:paraId="440F2088" w14:textId="77777777" w:rsidR="00742F49" w:rsidRPr="00742F49" w:rsidRDefault="00742F49" w:rsidP="00742F49"/>
    <w:p w14:paraId="135FE810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61565B71" w14:textId="77777777" w:rsidR="00FF4A35" w:rsidRDefault="00FF4A35" w:rsidP="00F6709F">
      <w:pPr>
        <w:rPr>
          <w:rFonts w:ascii="Arial" w:hAnsi="Arial" w:cs="Arial"/>
          <w:b/>
          <w:color w:val="1F3362"/>
          <w:sz w:val="22"/>
          <w:szCs w:val="22"/>
        </w:rPr>
      </w:pPr>
    </w:p>
    <w:p w14:paraId="48FEEFA4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773C4E80" w14:textId="77777777" w:rsidR="00FF4A35" w:rsidRDefault="00FF4A35" w:rsidP="00FF4A35">
      <w:pPr>
        <w:rPr>
          <w:rFonts w:ascii="Arial" w:hAnsi="Arial" w:cs="Arial"/>
          <w:color w:val="1F3362"/>
          <w:sz w:val="22"/>
          <w:szCs w:val="22"/>
        </w:rPr>
      </w:pPr>
    </w:p>
    <w:p w14:paraId="5F9C823A" w14:textId="77777777" w:rsidR="00FF4A35" w:rsidRDefault="00FF4A35" w:rsidP="00FF4A35">
      <w:pPr>
        <w:rPr>
          <w:rFonts w:ascii="Arial" w:hAnsi="Arial" w:cs="Arial"/>
          <w:color w:val="1F3362"/>
          <w:sz w:val="22"/>
          <w:szCs w:val="22"/>
        </w:rPr>
      </w:pPr>
    </w:p>
    <w:p w14:paraId="123CE37C" w14:textId="77777777" w:rsidR="00F6709F" w:rsidRPr="00B151D0" w:rsidRDefault="00F6709F" w:rsidP="00F6709F">
      <w:pPr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Recipient Name</w:t>
      </w:r>
    </w:p>
    <w:p w14:paraId="44EFBB8D" w14:textId="77777777" w:rsidR="00F6709F" w:rsidRPr="00B151D0" w:rsidRDefault="00F6709F" w:rsidP="00F6709F">
      <w:pPr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Suite 1</w:t>
      </w:r>
    </w:p>
    <w:p w14:paraId="3BFAF035" w14:textId="77777777" w:rsidR="00F6709F" w:rsidRPr="00B151D0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Any Road</w:t>
      </w:r>
    </w:p>
    <w:p w14:paraId="24DDEEE2" w14:textId="77777777" w:rsidR="00F6709F" w:rsidRPr="00B151D0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Any Town</w:t>
      </w:r>
    </w:p>
    <w:p w14:paraId="71220E78" w14:textId="77777777" w:rsidR="00FF4A35" w:rsidRDefault="00F6709F" w:rsidP="00F6709F">
      <w:pPr>
        <w:ind w:left="-284" w:firstLine="284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>AB1 2CD</w:t>
      </w:r>
    </w:p>
    <w:p w14:paraId="4291FE8A" w14:textId="77777777" w:rsidR="00FF4A35" w:rsidRDefault="00F6709F" w:rsidP="00F6709F">
      <w:pPr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br/>
      </w:r>
      <w:r>
        <w:rPr>
          <w:rFonts w:ascii="Arial" w:hAnsi="Arial" w:cs="Arial"/>
          <w:b/>
          <w:color w:val="1F3362"/>
          <w:sz w:val="22"/>
          <w:szCs w:val="22"/>
        </w:rPr>
        <w:br/>
      </w:r>
    </w:p>
    <w:p w14:paraId="75DED22A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003193E4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09034469" w14:textId="77777777" w:rsidR="00FF4A35" w:rsidRDefault="00A81FA4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br/>
      </w:r>
    </w:p>
    <w:p w14:paraId="5D64148F" w14:textId="77777777" w:rsidR="00FF4A35" w:rsidRDefault="00A81FA4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noProof/>
          <w:color w:val="1F3362"/>
          <w:sz w:val="22"/>
          <w:szCs w:val="22"/>
          <w:lang w:val="en-GB" w:eastAsia="en-GB" w:bidi="th-TH"/>
        </w:rPr>
        <w:drawing>
          <wp:anchor distT="0" distB="0" distL="114300" distR="114300" simplePos="0" relativeHeight="251660288" behindDoc="1" locked="0" layoutInCell="1" allowOverlap="1" wp14:anchorId="566D14F9" wp14:editId="31CA811B">
            <wp:simplePos x="0" y="0"/>
            <wp:positionH relativeFrom="column">
              <wp:posOffset>-171450</wp:posOffset>
            </wp:positionH>
            <wp:positionV relativeFrom="paragraph">
              <wp:posOffset>-3469005</wp:posOffset>
            </wp:positionV>
            <wp:extent cx="3057525" cy="645160"/>
            <wp:effectExtent l="0" t="0" r="0" b="0"/>
            <wp:wrapThrough wrapText="bothSides">
              <wp:wrapPolygon edited="0">
                <wp:start x="11843" y="3827"/>
                <wp:lineTo x="1346" y="5102"/>
                <wp:lineTo x="807" y="5740"/>
                <wp:lineTo x="807" y="15945"/>
                <wp:lineTo x="17361" y="17858"/>
                <wp:lineTo x="18034" y="17858"/>
                <wp:lineTo x="18168" y="15307"/>
                <wp:lineTo x="19110" y="15307"/>
                <wp:lineTo x="20860" y="8291"/>
                <wp:lineTo x="20725" y="3827"/>
                <wp:lineTo x="11843" y="3827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ampton Clinical Research Facility_logo_outlined_RGB_C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A4CE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33404ED9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451DB6C5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1FF9788A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4091F8DC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3B04E8A3" w14:textId="77777777" w:rsidR="00FF4A35" w:rsidRDefault="00FF4A35" w:rsidP="008C32C0">
      <w:pPr>
        <w:rPr>
          <w:rFonts w:ascii="Arial" w:hAnsi="Arial" w:cs="Arial"/>
          <w:b/>
          <w:color w:val="1F3362"/>
          <w:sz w:val="22"/>
          <w:szCs w:val="22"/>
        </w:rPr>
      </w:pPr>
    </w:p>
    <w:p w14:paraId="465D9174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0EA1D99F" w14:textId="77777777" w:rsidR="00FF4A35" w:rsidRDefault="00FF4A35" w:rsidP="00FF4A35">
      <w:pPr>
        <w:jc w:val="right"/>
        <w:rPr>
          <w:rFonts w:ascii="Arial" w:hAnsi="Arial" w:cs="Arial"/>
          <w:b/>
          <w:color w:val="1F3362"/>
          <w:sz w:val="22"/>
          <w:szCs w:val="22"/>
        </w:rPr>
      </w:pPr>
    </w:p>
    <w:p w14:paraId="7226715D" w14:textId="77777777" w:rsidR="00DD3372" w:rsidRDefault="00F6709F" w:rsidP="00F6709F">
      <w:pPr>
        <w:jc w:val="right"/>
        <w:rPr>
          <w:rFonts w:ascii="Arial" w:hAnsi="Arial" w:cs="Arial"/>
          <w:b/>
          <w:color w:val="1F3362"/>
          <w:sz w:val="22"/>
          <w:szCs w:val="22"/>
        </w:rPr>
      </w:pPr>
      <w:r>
        <w:rPr>
          <w:rFonts w:ascii="Arial" w:hAnsi="Arial" w:cs="Arial"/>
          <w:b/>
          <w:color w:val="1F3362"/>
          <w:sz w:val="22"/>
          <w:szCs w:val="22"/>
        </w:rPr>
        <w:t>SOUTHAMPTON CLINICAL</w:t>
      </w:r>
      <w:r w:rsidR="00DD3372">
        <w:rPr>
          <w:rFonts w:ascii="Arial" w:hAnsi="Arial" w:cs="Arial"/>
          <w:b/>
          <w:color w:val="1F3362"/>
          <w:sz w:val="22"/>
          <w:szCs w:val="22"/>
        </w:rPr>
        <w:br/>
      </w:r>
      <w:proofErr w:type="gramStart"/>
      <w:r w:rsidR="00DD3372">
        <w:rPr>
          <w:rFonts w:ascii="Arial" w:hAnsi="Arial" w:cs="Arial"/>
          <w:b/>
          <w:color w:val="1F3362"/>
          <w:sz w:val="22"/>
          <w:szCs w:val="22"/>
        </w:rPr>
        <w:t xml:space="preserve">RESEARCH  </w:t>
      </w:r>
      <w:r w:rsidR="00DD3372" w:rsidRPr="00DD3372">
        <w:rPr>
          <w:rFonts w:ascii="Arial" w:hAnsi="Arial" w:cs="Arial"/>
          <w:b/>
          <w:color w:val="1F3362"/>
          <w:sz w:val="22"/>
          <w:szCs w:val="22"/>
        </w:rPr>
        <w:t>FACILITY</w:t>
      </w:r>
      <w:proofErr w:type="gramEnd"/>
      <w:r w:rsidR="00DD3372">
        <w:rPr>
          <w:rFonts w:ascii="Arial" w:hAnsi="Arial" w:cs="Arial"/>
          <w:b/>
          <w:color w:val="1F3362"/>
          <w:sz w:val="22"/>
          <w:szCs w:val="22"/>
        </w:rPr>
        <w:t xml:space="preserve"> </w:t>
      </w:r>
    </w:p>
    <w:p w14:paraId="47D7FD5D" w14:textId="77777777" w:rsidR="00DD3372" w:rsidRPr="00DD3372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 xml:space="preserve">University Hospital Southampton </w:t>
      </w:r>
      <w:r>
        <w:rPr>
          <w:rFonts w:ascii="Arial" w:hAnsi="Arial" w:cs="Arial"/>
          <w:color w:val="1F3362"/>
          <w:sz w:val="22"/>
          <w:szCs w:val="22"/>
        </w:rPr>
        <w:br/>
      </w:r>
      <w:r w:rsidRPr="00DD3372">
        <w:rPr>
          <w:rFonts w:ascii="Arial" w:hAnsi="Arial" w:cs="Arial"/>
          <w:color w:val="1F3362"/>
          <w:sz w:val="22"/>
          <w:szCs w:val="22"/>
        </w:rPr>
        <w:t>NHS Foundation Trust</w:t>
      </w:r>
    </w:p>
    <w:p w14:paraId="441FA6EF" w14:textId="77777777" w:rsidR="00DD3372" w:rsidRPr="00DD3372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 xml:space="preserve">C Level West Wing, </w:t>
      </w:r>
      <w:proofErr w:type="spellStart"/>
      <w:r w:rsidRPr="00DD3372">
        <w:rPr>
          <w:rFonts w:ascii="Arial" w:hAnsi="Arial" w:cs="Arial"/>
          <w:color w:val="1F3362"/>
          <w:sz w:val="22"/>
          <w:szCs w:val="22"/>
        </w:rPr>
        <w:t>Mailpoint</w:t>
      </w:r>
      <w:proofErr w:type="spellEnd"/>
      <w:r w:rsidRPr="00DD3372">
        <w:rPr>
          <w:rFonts w:ascii="Arial" w:hAnsi="Arial" w:cs="Arial"/>
          <w:color w:val="1F3362"/>
          <w:sz w:val="22"/>
          <w:szCs w:val="22"/>
        </w:rPr>
        <w:t xml:space="preserve"> 218</w:t>
      </w:r>
    </w:p>
    <w:p w14:paraId="0D5409FA" w14:textId="77777777" w:rsidR="00DD3372" w:rsidRPr="00DD3372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>Southampton</w:t>
      </w:r>
    </w:p>
    <w:p w14:paraId="6C0F658E" w14:textId="77777777" w:rsidR="00FF4A35" w:rsidRPr="00B151D0" w:rsidRDefault="00DD3372" w:rsidP="00DD3372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DD3372">
        <w:rPr>
          <w:rFonts w:ascii="Arial" w:hAnsi="Arial" w:cs="Arial"/>
          <w:color w:val="1F3362"/>
          <w:sz w:val="22"/>
          <w:szCs w:val="22"/>
        </w:rPr>
        <w:t>SO16 6YD</w:t>
      </w:r>
    </w:p>
    <w:p w14:paraId="25B7D918" w14:textId="77777777" w:rsidR="00FF4A35" w:rsidRPr="00B151D0" w:rsidRDefault="00FF4A35" w:rsidP="00FF4A35">
      <w:pPr>
        <w:jc w:val="right"/>
        <w:rPr>
          <w:rFonts w:ascii="Arial" w:hAnsi="Arial" w:cs="Arial"/>
          <w:color w:val="1F3362"/>
          <w:sz w:val="22"/>
          <w:szCs w:val="22"/>
        </w:rPr>
      </w:pPr>
    </w:p>
    <w:p w14:paraId="191045C3" w14:textId="77777777" w:rsidR="00FF4A35" w:rsidRPr="00B151D0" w:rsidRDefault="00FF4A35" w:rsidP="00FF4A35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 xml:space="preserve">Tel: </w:t>
      </w:r>
      <w:r w:rsidR="00627FC4" w:rsidRPr="00627FC4">
        <w:rPr>
          <w:rFonts w:ascii="Arial" w:hAnsi="Arial" w:cs="Arial"/>
          <w:color w:val="1F3362"/>
          <w:sz w:val="22"/>
          <w:szCs w:val="22"/>
        </w:rPr>
        <w:t>023 8120 4989</w:t>
      </w:r>
    </w:p>
    <w:p w14:paraId="20510DBA" w14:textId="77777777" w:rsidR="00FF4A35" w:rsidRPr="00B151D0" w:rsidRDefault="00FF4A35" w:rsidP="00FF4A35">
      <w:pPr>
        <w:jc w:val="right"/>
        <w:rPr>
          <w:rFonts w:ascii="Arial" w:hAnsi="Arial" w:cs="Arial"/>
          <w:color w:val="1F3362"/>
          <w:sz w:val="22"/>
          <w:szCs w:val="22"/>
        </w:rPr>
      </w:pPr>
      <w:r w:rsidRPr="00B151D0">
        <w:rPr>
          <w:rFonts w:ascii="Arial" w:hAnsi="Arial" w:cs="Arial"/>
          <w:color w:val="1F3362"/>
          <w:sz w:val="22"/>
          <w:szCs w:val="22"/>
        </w:rPr>
        <w:t xml:space="preserve">Email: </w:t>
      </w:r>
      <w:r w:rsidR="00627FC4" w:rsidRPr="00627FC4">
        <w:rPr>
          <w:rFonts w:ascii="Arial" w:hAnsi="Arial" w:cs="Arial"/>
          <w:color w:val="1F3362"/>
          <w:sz w:val="22"/>
          <w:szCs w:val="22"/>
        </w:rPr>
        <w:t>UHS.SouthamptonCRF@nhs.net</w:t>
      </w:r>
    </w:p>
    <w:p w14:paraId="608861C6" w14:textId="77777777" w:rsidR="00FF4A35" w:rsidRPr="00627FC4" w:rsidRDefault="00627FC4" w:rsidP="00FF4A35">
      <w:pPr>
        <w:jc w:val="right"/>
      </w:pPr>
      <w:r w:rsidRPr="00627FC4">
        <w:rPr>
          <w:rFonts w:ascii="Arial" w:hAnsi="Arial" w:cs="Arial"/>
          <w:color w:val="1F3362"/>
          <w:sz w:val="22"/>
          <w:szCs w:val="22"/>
        </w:rPr>
        <w:t>www.uhs.nhs.uk/nihr-crf</w:t>
      </w:r>
    </w:p>
    <w:p w14:paraId="6B1BD486" w14:textId="77777777" w:rsidR="00FF4A35" w:rsidRPr="00B151D0" w:rsidRDefault="00FF4A35" w:rsidP="00FF4A35">
      <w:pPr>
        <w:jc w:val="right"/>
        <w:rPr>
          <w:rStyle w:val="Hyperlink1"/>
          <w:rFonts w:ascii="Arial" w:hAnsi="Arial" w:cs="Arial"/>
          <w:sz w:val="22"/>
          <w:szCs w:val="22"/>
        </w:rPr>
      </w:pPr>
    </w:p>
    <w:p w14:paraId="25B51297" w14:textId="77777777" w:rsidR="00FF4A35" w:rsidRDefault="00FF4A35">
      <w:pPr>
        <w:sectPr w:rsidR="00FF4A35" w:rsidSect="00FF4A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1440" w:right="1440" w:bottom="1843" w:left="1440" w:header="0" w:footer="1134" w:gutter="0"/>
          <w:cols w:num="2" w:space="709"/>
          <w:docGrid w:linePitch="360"/>
        </w:sectPr>
      </w:pPr>
    </w:p>
    <w:p w14:paraId="2E96F2B7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proofErr w:type="gram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>,  sed</w:t>
      </w:r>
      <w:proofErr w:type="gramEnd"/>
      <w:r w:rsidRPr="007C23D0">
        <w:rPr>
          <w:rFonts w:ascii="Arial" w:hAnsi="Arial" w:cs="Arial"/>
        </w:rPr>
        <w:t xml:space="preserve">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consetetur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sadipscing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proofErr w:type="gramStart"/>
      <w:r w:rsidRPr="007C23D0">
        <w:rPr>
          <w:rFonts w:ascii="Arial" w:hAnsi="Arial" w:cs="Arial"/>
        </w:rPr>
        <w:t>elitr</w:t>
      </w:r>
      <w:proofErr w:type="spellEnd"/>
      <w:r w:rsidRPr="007C23D0">
        <w:rPr>
          <w:rFonts w:ascii="Arial" w:hAnsi="Arial" w:cs="Arial"/>
        </w:rPr>
        <w:t>,  sed</w:t>
      </w:r>
      <w:proofErr w:type="gramEnd"/>
      <w:r w:rsidRPr="007C23D0">
        <w:rPr>
          <w:rFonts w:ascii="Arial" w:hAnsi="Arial" w:cs="Arial"/>
        </w:rPr>
        <w:t xml:space="preserve"> diam </w:t>
      </w:r>
      <w:proofErr w:type="spellStart"/>
      <w:r w:rsidRPr="007C23D0">
        <w:rPr>
          <w:rFonts w:ascii="Arial" w:hAnsi="Arial" w:cs="Arial"/>
        </w:rPr>
        <w:t>nonumy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eirmod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tempor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invidunt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labore et dolore magna </w:t>
      </w:r>
      <w:proofErr w:type="spellStart"/>
      <w:r w:rsidRPr="007C23D0">
        <w:rPr>
          <w:rFonts w:ascii="Arial" w:hAnsi="Arial" w:cs="Arial"/>
        </w:rPr>
        <w:t>aliquyam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voluptua</w:t>
      </w:r>
      <w:proofErr w:type="spellEnd"/>
      <w:r w:rsidRPr="007C23D0">
        <w:rPr>
          <w:rFonts w:ascii="Arial" w:hAnsi="Arial" w:cs="Arial"/>
        </w:rPr>
        <w:t xml:space="preserve">.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eos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accusam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justo</w:t>
      </w:r>
      <w:proofErr w:type="spellEnd"/>
      <w:r w:rsidRPr="007C23D0">
        <w:rPr>
          <w:rFonts w:ascii="Arial" w:hAnsi="Arial" w:cs="Arial"/>
        </w:rPr>
        <w:t xml:space="preserve"> duo </w:t>
      </w:r>
      <w:proofErr w:type="spellStart"/>
      <w:r w:rsidRPr="007C23D0">
        <w:rPr>
          <w:rFonts w:ascii="Arial" w:hAnsi="Arial" w:cs="Arial"/>
        </w:rPr>
        <w:t>dolores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rebum</w:t>
      </w:r>
      <w:proofErr w:type="spellEnd"/>
      <w:r w:rsidRPr="007C23D0">
        <w:rPr>
          <w:rFonts w:ascii="Arial" w:hAnsi="Arial" w:cs="Arial"/>
        </w:rPr>
        <w:t xml:space="preserve">. Stet </w:t>
      </w:r>
      <w:proofErr w:type="spellStart"/>
      <w:r w:rsidRPr="007C23D0">
        <w:rPr>
          <w:rFonts w:ascii="Arial" w:hAnsi="Arial" w:cs="Arial"/>
        </w:rPr>
        <w:t>clita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kasd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gubergren</w:t>
      </w:r>
      <w:proofErr w:type="spellEnd"/>
      <w:r w:rsidRPr="007C23D0">
        <w:rPr>
          <w:rFonts w:ascii="Arial" w:hAnsi="Arial" w:cs="Arial"/>
        </w:rPr>
        <w:t xml:space="preserve">, no sea </w:t>
      </w:r>
      <w:proofErr w:type="spellStart"/>
      <w:r w:rsidRPr="007C23D0">
        <w:rPr>
          <w:rFonts w:ascii="Arial" w:hAnsi="Arial" w:cs="Arial"/>
        </w:rPr>
        <w:t>takimata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sanctus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est</w:t>
      </w:r>
      <w:proofErr w:type="spellEnd"/>
      <w:r w:rsidRPr="007C23D0">
        <w:rPr>
          <w:rFonts w:ascii="Arial" w:hAnsi="Arial" w:cs="Arial"/>
        </w:rPr>
        <w:t xml:space="preserve"> Lorem ipsum dolor </w:t>
      </w:r>
      <w:proofErr w:type="gramStart"/>
      <w:r w:rsidRPr="007C23D0">
        <w:rPr>
          <w:rFonts w:ascii="Arial" w:hAnsi="Arial" w:cs="Arial"/>
        </w:rPr>
        <w:t>sit</w:t>
      </w:r>
      <w:proofErr w:type="gram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>.</w:t>
      </w:r>
    </w:p>
    <w:p w14:paraId="6FEA115F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</w:p>
    <w:p w14:paraId="01A960E0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Duis </w:t>
      </w:r>
      <w:proofErr w:type="spellStart"/>
      <w:r w:rsidRPr="007C23D0">
        <w:rPr>
          <w:rFonts w:ascii="Arial" w:hAnsi="Arial" w:cs="Arial"/>
        </w:rPr>
        <w:t>autem</w:t>
      </w:r>
      <w:proofErr w:type="spellEnd"/>
      <w:r w:rsidRPr="007C23D0">
        <w:rPr>
          <w:rFonts w:ascii="Arial" w:hAnsi="Arial" w:cs="Arial"/>
        </w:rPr>
        <w:t xml:space="preserve"> vel </w:t>
      </w:r>
      <w:proofErr w:type="spellStart"/>
      <w:r w:rsidRPr="007C23D0">
        <w:rPr>
          <w:rFonts w:ascii="Arial" w:hAnsi="Arial" w:cs="Arial"/>
        </w:rPr>
        <w:t>eum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iriure</w:t>
      </w:r>
      <w:proofErr w:type="spellEnd"/>
      <w:r w:rsidRPr="007C23D0">
        <w:rPr>
          <w:rFonts w:ascii="Arial" w:hAnsi="Arial" w:cs="Arial"/>
        </w:rPr>
        <w:t xml:space="preserve"> dolor in </w:t>
      </w:r>
      <w:proofErr w:type="spellStart"/>
      <w:r w:rsidRPr="007C23D0">
        <w:rPr>
          <w:rFonts w:ascii="Arial" w:hAnsi="Arial" w:cs="Arial"/>
        </w:rPr>
        <w:t>hendrerit</w:t>
      </w:r>
      <w:proofErr w:type="spellEnd"/>
      <w:r w:rsidRPr="007C23D0">
        <w:rPr>
          <w:rFonts w:ascii="Arial" w:hAnsi="Arial" w:cs="Arial"/>
        </w:rPr>
        <w:t xml:space="preserve"> in </w:t>
      </w:r>
      <w:proofErr w:type="spellStart"/>
      <w:r w:rsidRPr="007C23D0">
        <w:rPr>
          <w:rFonts w:ascii="Arial" w:hAnsi="Arial" w:cs="Arial"/>
        </w:rPr>
        <w:t>vulputate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velit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esse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molestie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, vel </w:t>
      </w:r>
      <w:proofErr w:type="spellStart"/>
      <w:r w:rsidRPr="007C23D0">
        <w:rPr>
          <w:rFonts w:ascii="Arial" w:hAnsi="Arial" w:cs="Arial"/>
        </w:rPr>
        <w:t>illum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eu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feugiat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facilisis</w:t>
      </w:r>
      <w:proofErr w:type="spellEnd"/>
      <w:r w:rsidRPr="007C23D0">
        <w:rPr>
          <w:rFonts w:ascii="Arial" w:hAnsi="Arial" w:cs="Arial"/>
        </w:rPr>
        <w:t xml:space="preserve">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eros et </w:t>
      </w:r>
      <w:proofErr w:type="spellStart"/>
      <w:r w:rsidRPr="007C23D0">
        <w:rPr>
          <w:rFonts w:ascii="Arial" w:hAnsi="Arial" w:cs="Arial"/>
        </w:rPr>
        <w:t>accumsan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iusto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odio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dignissim</w:t>
      </w:r>
      <w:proofErr w:type="spellEnd"/>
      <w:r w:rsidRPr="007C23D0">
        <w:rPr>
          <w:rFonts w:ascii="Arial" w:hAnsi="Arial" w:cs="Arial"/>
        </w:rPr>
        <w:t xml:space="preserve"> qui </w:t>
      </w:r>
      <w:proofErr w:type="spellStart"/>
      <w:r w:rsidRPr="007C23D0">
        <w:rPr>
          <w:rFonts w:ascii="Arial" w:hAnsi="Arial" w:cs="Arial"/>
        </w:rPr>
        <w:t>blandit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praesent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luptatum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zzril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delenit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augue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duis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feugait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</w:t>
      </w:r>
      <w:proofErr w:type="spellEnd"/>
      <w:r w:rsidRPr="007C23D0">
        <w:rPr>
          <w:rFonts w:ascii="Arial" w:hAnsi="Arial" w:cs="Arial"/>
        </w:rPr>
        <w:t xml:space="preserve">. Lorem ipsum dolor sit </w:t>
      </w:r>
      <w:proofErr w:type="spellStart"/>
      <w:r w:rsidRPr="007C23D0">
        <w:rPr>
          <w:rFonts w:ascii="Arial" w:hAnsi="Arial" w:cs="Arial"/>
        </w:rPr>
        <w:t>amet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consectetuer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adipiscing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elit</w:t>
      </w:r>
      <w:proofErr w:type="spellEnd"/>
      <w:r w:rsidRPr="007C23D0">
        <w:rPr>
          <w:rFonts w:ascii="Arial" w:hAnsi="Arial" w:cs="Arial"/>
        </w:rPr>
        <w:t xml:space="preserve">, sed diam </w:t>
      </w:r>
      <w:proofErr w:type="spellStart"/>
      <w:r w:rsidRPr="007C23D0">
        <w:rPr>
          <w:rFonts w:ascii="Arial" w:hAnsi="Arial" w:cs="Arial"/>
        </w:rPr>
        <w:t>nonummy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nibh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euismod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tincidunt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laoreet</w:t>
      </w:r>
      <w:proofErr w:type="spellEnd"/>
      <w:r w:rsidRPr="007C23D0">
        <w:rPr>
          <w:rFonts w:ascii="Arial" w:hAnsi="Arial" w:cs="Arial"/>
        </w:rPr>
        <w:t xml:space="preserve"> dolore magna </w:t>
      </w:r>
      <w:proofErr w:type="spellStart"/>
      <w:r w:rsidRPr="007C23D0">
        <w:rPr>
          <w:rFonts w:ascii="Arial" w:hAnsi="Arial" w:cs="Arial"/>
        </w:rPr>
        <w:t>aliquam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erat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volutpat</w:t>
      </w:r>
      <w:proofErr w:type="spellEnd"/>
      <w:r w:rsidRPr="007C23D0">
        <w:rPr>
          <w:rFonts w:ascii="Arial" w:hAnsi="Arial" w:cs="Arial"/>
        </w:rPr>
        <w:t>.</w:t>
      </w:r>
    </w:p>
    <w:p w14:paraId="59F6327D" w14:textId="77777777" w:rsidR="00381AD0" w:rsidRPr="007C23D0" w:rsidRDefault="00381AD0" w:rsidP="006A46D2">
      <w:pPr>
        <w:spacing w:line="276" w:lineRule="auto"/>
        <w:jc w:val="center"/>
        <w:rPr>
          <w:rFonts w:ascii="Arial" w:hAnsi="Arial" w:cs="Arial"/>
        </w:rPr>
      </w:pPr>
    </w:p>
    <w:p w14:paraId="54FBB954" w14:textId="77777777" w:rsidR="00381AD0" w:rsidRPr="007C23D0" w:rsidRDefault="00381AD0" w:rsidP="001C72AB">
      <w:pPr>
        <w:spacing w:line="276" w:lineRule="auto"/>
        <w:rPr>
          <w:rFonts w:ascii="Arial" w:hAnsi="Arial" w:cs="Arial"/>
        </w:rPr>
      </w:pPr>
      <w:r w:rsidRPr="007C23D0">
        <w:rPr>
          <w:rFonts w:ascii="Arial" w:hAnsi="Arial" w:cs="Arial"/>
        </w:rPr>
        <w:t xml:space="preserve">Ut </w:t>
      </w:r>
      <w:proofErr w:type="spellStart"/>
      <w:r w:rsidRPr="007C23D0">
        <w:rPr>
          <w:rFonts w:ascii="Arial" w:hAnsi="Arial" w:cs="Arial"/>
        </w:rPr>
        <w:t>wisi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enim</w:t>
      </w:r>
      <w:proofErr w:type="spellEnd"/>
      <w:r w:rsidRPr="007C23D0">
        <w:rPr>
          <w:rFonts w:ascii="Arial" w:hAnsi="Arial" w:cs="Arial"/>
        </w:rPr>
        <w:t xml:space="preserve"> ad minim </w:t>
      </w:r>
      <w:proofErr w:type="spellStart"/>
      <w:r w:rsidRPr="007C23D0">
        <w:rPr>
          <w:rFonts w:ascii="Arial" w:hAnsi="Arial" w:cs="Arial"/>
        </w:rPr>
        <w:t>veniam</w:t>
      </w:r>
      <w:proofErr w:type="spellEnd"/>
      <w:r w:rsidRPr="007C23D0">
        <w:rPr>
          <w:rFonts w:ascii="Arial" w:hAnsi="Arial" w:cs="Arial"/>
        </w:rPr>
        <w:t xml:space="preserve">, </w:t>
      </w:r>
      <w:proofErr w:type="spellStart"/>
      <w:r w:rsidRPr="007C23D0">
        <w:rPr>
          <w:rFonts w:ascii="Arial" w:hAnsi="Arial" w:cs="Arial"/>
        </w:rPr>
        <w:t>quis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nostrud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exerci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tation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ullamcorper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suscipit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lobortis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nisl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ut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aliquip</w:t>
      </w:r>
      <w:proofErr w:type="spellEnd"/>
      <w:r w:rsidRPr="007C23D0">
        <w:rPr>
          <w:rFonts w:ascii="Arial" w:hAnsi="Arial" w:cs="Arial"/>
        </w:rPr>
        <w:t xml:space="preserve"> ex </w:t>
      </w:r>
      <w:proofErr w:type="spellStart"/>
      <w:r w:rsidRPr="007C23D0">
        <w:rPr>
          <w:rFonts w:ascii="Arial" w:hAnsi="Arial" w:cs="Arial"/>
        </w:rPr>
        <w:t>ea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commodo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. Duis </w:t>
      </w:r>
      <w:proofErr w:type="spellStart"/>
      <w:r w:rsidRPr="007C23D0">
        <w:rPr>
          <w:rFonts w:ascii="Arial" w:hAnsi="Arial" w:cs="Arial"/>
        </w:rPr>
        <w:t>autem</w:t>
      </w:r>
      <w:proofErr w:type="spellEnd"/>
      <w:r w:rsidRPr="007C23D0">
        <w:rPr>
          <w:rFonts w:ascii="Arial" w:hAnsi="Arial" w:cs="Arial"/>
        </w:rPr>
        <w:t xml:space="preserve"> vel </w:t>
      </w:r>
      <w:proofErr w:type="spellStart"/>
      <w:r w:rsidRPr="007C23D0">
        <w:rPr>
          <w:rFonts w:ascii="Arial" w:hAnsi="Arial" w:cs="Arial"/>
        </w:rPr>
        <w:t>eum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iriure</w:t>
      </w:r>
      <w:proofErr w:type="spellEnd"/>
      <w:r w:rsidRPr="007C23D0">
        <w:rPr>
          <w:rFonts w:ascii="Arial" w:hAnsi="Arial" w:cs="Arial"/>
        </w:rPr>
        <w:t xml:space="preserve"> dolor in </w:t>
      </w:r>
      <w:proofErr w:type="spellStart"/>
      <w:r w:rsidRPr="007C23D0">
        <w:rPr>
          <w:rFonts w:ascii="Arial" w:hAnsi="Arial" w:cs="Arial"/>
        </w:rPr>
        <w:t>hendrerit</w:t>
      </w:r>
      <w:proofErr w:type="spellEnd"/>
      <w:r w:rsidRPr="007C23D0">
        <w:rPr>
          <w:rFonts w:ascii="Arial" w:hAnsi="Arial" w:cs="Arial"/>
        </w:rPr>
        <w:t xml:space="preserve"> in </w:t>
      </w:r>
      <w:proofErr w:type="spellStart"/>
      <w:r w:rsidRPr="007C23D0">
        <w:rPr>
          <w:rFonts w:ascii="Arial" w:hAnsi="Arial" w:cs="Arial"/>
        </w:rPr>
        <w:t>vulputate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velit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esse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molestie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consequat</w:t>
      </w:r>
      <w:proofErr w:type="spellEnd"/>
      <w:r w:rsidRPr="007C23D0">
        <w:rPr>
          <w:rFonts w:ascii="Arial" w:hAnsi="Arial" w:cs="Arial"/>
        </w:rPr>
        <w:t xml:space="preserve">, vel </w:t>
      </w:r>
      <w:proofErr w:type="spellStart"/>
      <w:r w:rsidRPr="007C23D0">
        <w:rPr>
          <w:rFonts w:ascii="Arial" w:hAnsi="Arial" w:cs="Arial"/>
        </w:rPr>
        <w:t>illum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eu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feugiat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facilisis</w:t>
      </w:r>
      <w:proofErr w:type="spellEnd"/>
      <w:r w:rsidRPr="007C23D0">
        <w:rPr>
          <w:rFonts w:ascii="Arial" w:hAnsi="Arial" w:cs="Arial"/>
        </w:rPr>
        <w:t xml:space="preserve"> at </w:t>
      </w:r>
      <w:proofErr w:type="spellStart"/>
      <w:r w:rsidRPr="007C23D0">
        <w:rPr>
          <w:rFonts w:ascii="Arial" w:hAnsi="Arial" w:cs="Arial"/>
        </w:rPr>
        <w:t>vero</w:t>
      </w:r>
      <w:proofErr w:type="spellEnd"/>
      <w:r w:rsidRPr="007C23D0">
        <w:rPr>
          <w:rFonts w:ascii="Arial" w:hAnsi="Arial" w:cs="Arial"/>
        </w:rPr>
        <w:t xml:space="preserve"> eros et </w:t>
      </w:r>
      <w:proofErr w:type="spellStart"/>
      <w:r w:rsidRPr="007C23D0">
        <w:rPr>
          <w:rFonts w:ascii="Arial" w:hAnsi="Arial" w:cs="Arial"/>
        </w:rPr>
        <w:t>accumsan</w:t>
      </w:r>
      <w:proofErr w:type="spellEnd"/>
      <w:r w:rsidRPr="007C23D0">
        <w:rPr>
          <w:rFonts w:ascii="Arial" w:hAnsi="Arial" w:cs="Arial"/>
        </w:rPr>
        <w:t xml:space="preserve"> et </w:t>
      </w:r>
      <w:proofErr w:type="spellStart"/>
      <w:r w:rsidRPr="007C23D0">
        <w:rPr>
          <w:rFonts w:ascii="Arial" w:hAnsi="Arial" w:cs="Arial"/>
        </w:rPr>
        <w:t>iusto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odio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dignissim</w:t>
      </w:r>
      <w:proofErr w:type="spellEnd"/>
      <w:r w:rsidRPr="007C23D0">
        <w:rPr>
          <w:rFonts w:ascii="Arial" w:hAnsi="Arial" w:cs="Arial"/>
        </w:rPr>
        <w:t xml:space="preserve"> qui </w:t>
      </w:r>
      <w:proofErr w:type="spellStart"/>
      <w:r w:rsidRPr="007C23D0">
        <w:rPr>
          <w:rFonts w:ascii="Arial" w:hAnsi="Arial" w:cs="Arial"/>
        </w:rPr>
        <w:t>blandit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praesent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luptatum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zzril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delenit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augue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duis</w:t>
      </w:r>
      <w:proofErr w:type="spellEnd"/>
      <w:r w:rsidRPr="007C23D0">
        <w:rPr>
          <w:rFonts w:ascii="Arial" w:hAnsi="Arial" w:cs="Arial"/>
        </w:rPr>
        <w:t xml:space="preserve"> dolore </w:t>
      </w:r>
      <w:proofErr w:type="spellStart"/>
      <w:r w:rsidRPr="007C23D0">
        <w:rPr>
          <w:rFonts w:ascii="Arial" w:hAnsi="Arial" w:cs="Arial"/>
        </w:rPr>
        <w:t>te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feugait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nulla</w:t>
      </w:r>
      <w:proofErr w:type="spellEnd"/>
      <w:r w:rsidRPr="007C23D0">
        <w:rPr>
          <w:rFonts w:ascii="Arial" w:hAnsi="Arial" w:cs="Arial"/>
        </w:rPr>
        <w:t xml:space="preserve"> </w:t>
      </w:r>
      <w:proofErr w:type="spellStart"/>
      <w:r w:rsidRPr="007C23D0">
        <w:rPr>
          <w:rFonts w:ascii="Arial" w:hAnsi="Arial" w:cs="Arial"/>
        </w:rPr>
        <w:t>facilisi</w:t>
      </w:r>
      <w:proofErr w:type="spellEnd"/>
      <w:r w:rsidRPr="007C23D0">
        <w:rPr>
          <w:rFonts w:ascii="Arial" w:hAnsi="Arial" w:cs="Arial"/>
        </w:rPr>
        <w:t>.</w:t>
      </w:r>
    </w:p>
    <w:p w14:paraId="5801C19A" w14:textId="77777777" w:rsidR="00742F49" w:rsidRPr="007C23D0" w:rsidRDefault="00752D3B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7AAD2" wp14:editId="46F1151A">
                <wp:simplePos x="0" y="0"/>
                <wp:positionH relativeFrom="column">
                  <wp:posOffset>233045</wp:posOffset>
                </wp:positionH>
                <wp:positionV relativeFrom="paragraph">
                  <wp:posOffset>9559290</wp:posOffset>
                </wp:positionV>
                <wp:extent cx="7127875" cy="0"/>
                <wp:effectExtent l="11430" t="6985" r="13970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8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1F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.35pt;margin-top:752.7pt;width:5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0U1QEAAIsDAAAOAAAAZHJzL2Uyb0RvYy54bWysU02P2yAQvVfqf0DcGyeRXGetOKtuttvL&#10;to2U7Q+YALZRMYMGEif/vkA+dtveql4QMLw3894My/vjYNhBkddoGz6bTDlTVqDUtmv4j5enDwvO&#10;fAArwaBVDT8pz+9X798tR1erOfZopCIWSayvR9fwPgRXF4UXvRrAT9ApG4Mt0gAhHqkrJMEY2QdT&#10;zKfTj8WIJB2hUN7H28dzkK8yf9sqEb63rVeBmYbH2kJeKa+7tBarJdQdgeu1uJQB/1DFANrGpDeq&#10;RwjA9qT/ohq0IPTYhonAocC21UJlDVHNbPqHmm0PTmUt0Rzvbjb5/0crvh02xLRseMWZhSG2aBsI&#10;dNcH9okIR7ZGa6ONSKxKbo3O1xG0thtKesXRbt0zip+eWVz3YDuVq345uUg1S4jiN0g6eBdz7sav&#10;KOMb2AfM1h1bGhJlNIUdc4dOtw6pY2AiXlazebWoSs7ENVZAfQU68uGLwoGlTcP9RcdNwCyngcOz&#10;D6ksqK+AlNXikzYmj4OxbGz4XTkvM8Cj0TIF0zNP3W5tiB0gDlT5cLd4KLPGGHn7jHBvZSbrFcjP&#10;l30Abc77mNzYizXJjbOvO5SnDV0tix3PVV6mM43U23NGv/6h1S8AAAD//wMAUEsDBBQABgAIAAAA&#10;IQCfJQMH3wAAAA0BAAAPAAAAZHJzL2Rvd25yZXYueG1sTI/BTsMwDIbvSLxDZCRuLNmghZWmE0xC&#10;FbsxQFy9xmsrGqdqsq3b05MdEBz9+9Pvz/litJ3Y0+BbxxqmEwWCuHKm5VrDx/vLzQMIH5ANdo5J&#10;w5E8LIrLixwz4w78Rvt1qEUsYZ+hhiaEPpPSVw1Z9BPXE8fd1g0WQxyHWpoBD7HcdnKmVCotthwv&#10;NNjTsqHqe72zGsr58tR+fR6H7em1ZHxelakyrPX11fj0CCLQGP5gOOtHdSii08bt2HjRabhN7yMZ&#10;80QldyDOxDSZz0BsfjNZ5PL/F8UPAAAA//8DAFBLAQItABQABgAIAAAAIQC2gziS/gAAAOEBAAAT&#10;AAAAAAAAAAAAAAAAAAAAAABbQ29udGVudF9UeXBlc10ueG1sUEsBAi0AFAAGAAgAAAAhADj9If/W&#10;AAAAlAEAAAsAAAAAAAAAAAAAAAAALwEAAF9yZWxzLy5yZWxzUEsBAi0AFAAGAAgAAAAhAJZXvRTV&#10;AQAAiwMAAA4AAAAAAAAAAAAAAAAALgIAAGRycy9lMm9Eb2MueG1sUEsBAi0AFAAGAAgAAAAhAJ8l&#10;AwffAAAADQEAAA8AAAAAAAAAAAAAAAAALwQAAGRycy9kb3ducmV2LnhtbFBLBQYAAAAABAAEAPMA&#10;AAA7BQAAAAA=&#10;" strokecolor="#5b98b5"/>
            </w:pict>
          </mc:Fallback>
        </mc:AlternateContent>
      </w:r>
    </w:p>
    <w:sectPr w:rsidR="00742F49" w:rsidRPr="007C23D0" w:rsidSect="00FF4A35">
      <w:type w:val="continuous"/>
      <w:pgSz w:w="11900" w:h="16840" w:code="9"/>
      <w:pgMar w:top="1440" w:right="1440" w:bottom="1843" w:left="1440" w:header="0" w:footer="1134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3957" w14:textId="77777777" w:rsidR="002B6442" w:rsidRDefault="002B6442" w:rsidP="00BA47D4">
      <w:r>
        <w:separator/>
      </w:r>
    </w:p>
  </w:endnote>
  <w:endnote w:type="continuationSeparator" w:id="0">
    <w:p w14:paraId="3A38CB1D" w14:textId="77777777" w:rsidR="002B6442" w:rsidRDefault="002B6442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0B6D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A92C1E" w14:textId="77777777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154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BE034" w14:textId="77777777" w:rsidR="00015B01" w:rsidRDefault="00015B01">
        <w:pPr>
          <w:pStyle w:val="Footer"/>
          <w:jc w:val="right"/>
        </w:pPr>
        <w:r w:rsidRPr="00AB50E0">
          <w:rPr>
            <w:rFonts w:ascii="Arial" w:hAnsi="Arial" w:cs="Arial"/>
          </w:rPr>
          <w:fldChar w:fldCharType="begin"/>
        </w:r>
        <w:r w:rsidRPr="00AB50E0">
          <w:rPr>
            <w:rFonts w:ascii="Arial" w:hAnsi="Arial" w:cs="Arial"/>
          </w:rPr>
          <w:instrText xml:space="preserve"> PAGE   \* MERGEFORMAT </w:instrText>
        </w:r>
        <w:r w:rsidRPr="00AB50E0">
          <w:rPr>
            <w:rFonts w:ascii="Arial" w:hAnsi="Arial" w:cs="Arial"/>
          </w:rPr>
          <w:fldChar w:fldCharType="separate"/>
        </w:r>
        <w:r w:rsidR="00F6709F">
          <w:rPr>
            <w:rFonts w:ascii="Arial" w:hAnsi="Arial" w:cs="Arial"/>
            <w:noProof/>
          </w:rPr>
          <w:t>1</w:t>
        </w:r>
        <w:r w:rsidRPr="00AB50E0">
          <w:rPr>
            <w:rFonts w:ascii="Arial" w:hAnsi="Arial" w:cs="Arial"/>
            <w:noProof/>
          </w:rPr>
          <w:fldChar w:fldCharType="end"/>
        </w:r>
      </w:p>
    </w:sdtContent>
  </w:sdt>
  <w:p w14:paraId="40D4ED81" w14:textId="77777777" w:rsidR="00A87204" w:rsidRDefault="00752D3B" w:rsidP="006A46D2">
    <w:pPr>
      <w:pStyle w:val="Footer"/>
      <w:jc w:val="right"/>
    </w:pPr>
    <w:r>
      <w:rPr>
        <w:rFonts w:ascii="Arial" w:hAnsi="Arial" w:cs="Arial"/>
        <w:noProof/>
        <w:lang w:val="en-GB" w:eastAsia="en-GB" w:bidi="th-T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EBEA1" wp14:editId="5363DF95">
              <wp:simplePos x="0" y="0"/>
              <wp:positionH relativeFrom="column">
                <wp:posOffset>8890</wp:posOffset>
              </wp:positionH>
              <wp:positionV relativeFrom="paragraph">
                <wp:posOffset>44450</wp:posOffset>
              </wp:positionV>
              <wp:extent cx="564832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3153F9" id="Straight Connector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5pt" to="445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6k9QEAAFkEAAAOAAAAZHJzL2Uyb0RvYy54bWysVF1v2yAUfZ+0/4B4X+ykTdZacfqQqnvZ&#10;R9SuP4BiiJGAi4DGzr/fBTtO1E2qVM0PGO7nOYdrr+96o8lB+KDA1nQ+KykRlkOj7L6mz78fvtxQ&#10;EiKzDdNgRU2PItC7zedP685VYgEt6EZ4gkVsqDpX0zZGVxVF4K0wLMzACYtOCd6wiEe/LxrPOqxu&#10;dLEoy1XRgW+cBy5CQOv94KSbXF9KweMvKYOIRNcUscW8+ry+pLXYrFm198y1io8w2AdQGKYsNp1K&#10;3bPIyKtXf5UyinsIIOOMgylASsVF5oBs5uUbNk8tcyJzQXGCm2QK/68s/3nYeaKamt5SYpnBK3qK&#10;nql9G8kWrEUBwZPbpFPnQoXhW7vz4ym4nU+ke+lNeiMd0mdtj5O2oo+Eo3G5ur65Wiwp4SdfcU50&#10;PsRvAgxJm5pqZRNtVrHD9xCxGYaeQpJZW9LV9Gr+dZmjAmjVPCitky9PjthqTw4M75xxLmwc4vSr&#10;+QHNYF+V+Ay3j2ackcF8fTJjx6lS7n/RBH3apl4iD9gIMckzCJJ38ajFgPVRSBQYJVgMaNNovwU4&#10;T1ByXYxOaRLpTInl+4lj/BnVlDx/P3ngceoMNk7JRlnw/yoQ+xNkOcQj/AveafsCzTGPSnbg/GaG&#10;47eWPpDLc04//xE2fwAAAP//AwBQSwMEFAAGAAgAAAAhALgFYYHZAAAABQEAAA8AAABkcnMvZG93&#10;bnJldi54bWxMj8FOwzAQRO9I/IO1SNyoUxpBG+JUCIkbAlFAvbrxNo5qryPbaQNfz8IFjk8zmn1b&#10;ryfvxBFj6gMpmM8KEEhtMD11Ct7fHq+WIFLWZLQLhAo+McG6OT+rdWXCiV7xuMmd4BFKlVZgcx4q&#10;KVNr0es0CwMSZ/sQvc6MsZMm6hOPeyevi+JGet0TX7B6wAeL7WEzegWHvvxYPC+2X+XLFp0dpqc4&#10;yqTU5cV0fwci45T/yvCjz+rQsNMujGSScMwlFxXc8kOcLlfFCsTul2VTy//2zTcAAAD//wMAUEsB&#10;Ai0AFAAGAAgAAAAhALaDOJL+AAAA4QEAABMAAAAAAAAAAAAAAAAAAAAAAFtDb250ZW50X1R5cGVz&#10;XS54bWxQSwECLQAUAAYACAAAACEAOP0h/9YAAACUAQAACwAAAAAAAAAAAAAAAAAvAQAAX3JlbHMv&#10;LnJlbHNQSwECLQAUAAYACAAAACEA637epPUBAABZBAAADgAAAAAAAAAAAAAAAAAuAgAAZHJzL2Uy&#10;b0RvYy54bWxQSwECLQAUAAYACAAAACEAuAVhgdkAAAAFAQAADwAAAAAAAAAAAAAAAABPBAAAZHJz&#10;L2Rvd25yZXYueG1sUEsFBgAAAAAEAAQA8wAAAFUFAAAAAA==&#10;" strokecolor="#92cddc [1944]" strokeweight=".25pt"/>
          </w:pict>
        </mc:Fallback>
      </mc:AlternateContent>
    </w:r>
    <w:r>
      <w:rPr>
        <w:noProof/>
        <w:lang w:val="en-GB" w:eastAsia="en-GB"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8540B5" wp14:editId="4810279C">
              <wp:simplePos x="0" y="0"/>
              <wp:positionH relativeFrom="column">
                <wp:posOffset>9525</wp:posOffset>
              </wp:positionH>
              <wp:positionV relativeFrom="paragraph">
                <wp:posOffset>63500</wp:posOffset>
              </wp:positionV>
              <wp:extent cx="5734050" cy="685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9EAE7" w14:textId="3CBF723A" w:rsidR="00752D3B" w:rsidRPr="00752D3B" w:rsidRDefault="00752D3B" w:rsidP="00752D3B">
                          <w:pPr>
                            <w:jc w:val="center"/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Clinical research in Southampton is a partnership between University Hospital Southampton NHS Foundation Trust and the University of Southampton, combining clinical and scientific excellence. </w:t>
                          </w:r>
                          <w:proofErr w:type="gram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All of</w:t>
                          </w:r>
                          <w:proofErr w:type="gram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our work is enabled by funding from the National Institute for Health </w:t>
                          </w:r>
                          <w:r w:rsidR="002E3288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and Care </w:t>
                          </w: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Research (NIHR) either directly or indirectly. This includes support from our NIHR Biomedical Research </w:t>
                          </w:r>
                          <w:proofErr w:type="gram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Centre, </w:t>
                          </w:r>
                          <w:r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NIHR</w:t>
                          </w:r>
                          <w:proofErr w:type="gram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Clinical Research Facility, NIHR/CRUK Experimental Cancer Medicine Centre, </w:t>
                          </w:r>
                          <w:proofErr w:type="spellStart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>UoS</w:t>
                          </w:r>
                          <w:proofErr w:type="spellEnd"/>
                          <w:r w:rsidRPr="00752D3B">
                            <w:rPr>
                              <w:rFonts w:ascii="Frutiger LT Std 45 Light" w:hAnsi="Frutiger LT Std 45 Light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Clinical Trials Unit, and resources provided by NIHR Clinical Research Network: Wessex.</w:t>
                          </w:r>
                        </w:p>
                        <w:p w14:paraId="04F5933D" w14:textId="77777777" w:rsidR="00752D3B" w:rsidRPr="00752D3B" w:rsidRDefault="00752D3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54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75pt;margin-top:5pt;width:451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IwIQIAAB0EAAAOAAAAZHJzL2Uyb0RvYy54bWysU21v2yAQ/j5p/wHxfbGTxk1qxam6dJkm&#10;dS9Sux+AMY7RgGNAYme/vgdO06j7No0PiOOOh+eeu1vdDlqRg3BegqnodJJTIgyHRppdRX8+bT8s&#10;KfGBmYYpMKKiR+Hp7fr9u1VvSzGDDlQjHEEQ48veVrQLwZZZ5nknNPMTsMKgswWnWUDT7bLGsR7R&#10;tcpmeX6d9eAa64AL7/H2fnTSdcJvW8HD97b1IhBVUeQW0u7SXsc9W69YuXPMdpKfaLB/YKGZNPjp&#10;GeqeBUb2Tv4FpSV34KENEw46g7aVXKQcMJtp/iabx45ZkXJBcbw9y+T/Hyz/dvjhiGwqepUvKDFM&#10;Y5GexBDIRxjILOrTW19i2KPFwDDgNdY55ertA/BfnhjYdMzsxJ1z0HeCNchvGl9mF09HHB9B6v4r&#10;NPgN2wdIQEPrdBQP5SCIjnU6nmsTqXC8LBZX87xAF0ff9bJY5ql4GStfXlvnw2cBmsRDRR3WPqGz&#10;w4MPkQ0rX0LiZx6UbLZSqWS4Xb1RjhwY9sk2rZTAmzBlSF/Rm2JWJGQD8X1qIS0D9rGSuqLIDNfY&#10;WVGNT6ZJIYFJNZ6RiTIneaIiozZhqAcMjJrV0BxRKAdjv+J84aED94eSHnu1ov73njlBifpiUOyb&#10;6XwemzsZ82IxQ8NdeupLDzMcoSoaKBmPm5AGIupg4A6L0sqk1yuTE1fswSTjaV5ik1/aKep1qtfP&#10;AAAA//8DAFBLAwQUAAYACAAAACEAFhqW6tkAAAAIAQAADwAAAGRycy9kb3ducmV2LnhtbExPy07D&#10;MBC8I/EP1iJxQdQu6jPEqQAJxLWlH7CJt0lEvI5it0n/nuUEp9U8NDuT7ybfqQsNsQ1sYT4zoIir&#10;4FquLRy/3h83oGJCdtgFJgtXirArbm9yzFwYeU+XQ6qVhHDM0EKTUp9pHauGPMZZ6IlFO4XBYxI4&#10;1NoNOEq47/STMSvtsWX50GBPbw1V34ezt3D6HB+W27H8SMf1frF6xXZdhqu193fTyzOoRFP6M8Nv&#10;fakOhXQqw5ldVJ3gpRjlGFkk8tYshCiFmG8M6CLX/wcUPwAAAP//AwBQSwECLQAUAAYACAAAACEA&#10;toM4kv4AAADhAQAAEwAAAAAAAAAAAAAAAAAAAAAAW0NvbnRlbnRfVHlwZXNdLnhtbFBLAQItABQA&#10;BgAIAAAAIQA4/SH/1gAAAJQBAAALAAAAAAAAAAAAAAAAAC8BAABfcmVscy8ucmVsc1BLAQItABQA&#10;BgAIAAAAIQDg7KIwIQIAAB0EAAAOAAAAAAAAAAAAAAAAAC4CAABkcnMvZTJvRG9jLnhtbFBLAQIt&#10;ABQABgAIAAAAIQAWGpbq2QAAAAgBAAAPAAAAAAAAAAAAAAAAAHsEAABkcnMvZG93bnJldi54bWxQ&#10;SwUGAAAAAAQABADzAAAAgQUAAAAA&#10;" stroked="f">
              <v:textbox>
                <w:txbxContent>
                  <w:p w14:paraId="6C39EAE7" w14:textId="3CBF723A" w:rsidR="00752D3B" w:rsidRPr="00752D3B" w:rsidRDefault="00752D3B" w:rsidP="00752D3B">
                    <w:pPr>
                      <w:jc w:val="center"/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</w:pP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Clinical research in Southampton is a partnership between University Hospital Southampton NHS Foundation Trust and the University of Southampton, combining clinical and scientific excellence. </w:t>
                    </w:r>
                    <w:proofErr w:type="gram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All of</w:t>
                    </w:r>
                    <w:proofErr w:type="gram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our work is enabled by funding from the National Institute for Health </w:t>
                    </w:r>
                    <w:r w:rsidR="002E3288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and Care </w:t>
                    </w: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Research (NIHR) either directly or indirectly. This includes support from our NIHR Biomedical Research </w:t>
                    </w:r>
                    <w:proofErr w:type="gram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Centre, </w:t>
                    </w:r>
                    <w:r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NIHR</w:t>
                    </w:r>
                    <w:proofErr w:type="gram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Clinical Research Facility, NIHR/CRUK Experimental Cancer Medicine Centre, </w:t>
                    </w:r>
                    <w:proofErr w:type="spellStart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>UoS</w:t>
                    </w:r>
                    <w:proofErr w:type="spellEnd"/>
                    <w:r w:rsidRPr="00752D3B">
                      <w:rPr>
                        <w:rFonts w:ascii="Frutiger LT Std 45 Light" w:hAnsi="Frutiger LT Std 45 Light"/>
                        <w:color w:val="7F7F7F" w:themeColor="text1" w:themeTint="80"/>
                        <w:sz w:val="16"/>
                        <w:szCs w:val="16"/>
                      </w:rPr>
                      <w:t xml:space="preserve"> Clinical Trials Unit, and resources provided by NIHR Clinical Research Network: Wessex.</w:t>
                    </w:r>
                  </w:p>
                  <w:p w14:paraId="04F5933D" w14:textId="77777777" w:rsidR="00752D3B" w:rsidRPr="00752D3B" w:rsidRDefault="00752D3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val="en-GB" w:eastAsia="en-GB" w:bidi="th-T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CC6CEE" wp14:editId="737BB775">
              <wp:simplePos x="0" y="0"/>
              <wp:positionH relativeFrom="column">
                <wp:posOffset>9525</wp:posOffset>
              </wp:positionH>
              <wp:positionV relativeFrom="paragraph">
                <wp:posOffset>149225</wp:posOffset>
              </wp:positionV>
              <wp:extent cx="573405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358E6" id="Straight Connector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75pt" to="452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LN9AEAAFkEAAAOAAAAZHJzL2Uyb0RvYy54bWysVF1v2yAUfZ+0/4B4b2ynTVtZcfqQqnvZ&#10;R7RuP4BiiJGAi4DGzr/fBTtO1E2qNNUPGO7nOYdrrx8Go8lB+KDANrRalJQIy6FVdt/Q37+eru4p&#10;CZHZlmmwoqFHEejD5vOnde9qsYQOdCs8wSI21L1raBejq4si8E4YFhbghEWnBG9YxKPfF61nPVY3&#10;uliW5W3Rg2+dBy5CQOvj6KSbXF9KweMPKYOIRDcUscW8+ry+pLXYrFm998x1ik8w2H+gMExZbDqX&#10;emSRkVev/iplFPcQQMYFB1OAlIqLzAHZVOUbNs8dcyJzQXGCm2UKH1eWfz/sPFFtQ/GiLDN4Rc/R&#10;M7XvItmCtSggeHKfdOpdqDF8a3d+OgW384n0IL1Jb6RDhqztcdZWDJFwNK7urm/KFV4BP/mKc6Lz&#10;IX4RYEjaNFQrm2izmh2+hojNMPQUkszakr6h19XdKkcF0Kp9UlonX54csdWeHBjeOeNc2DjG6Vfz&#10;DdrRflviM94+mnFGRvPNyYwd50q5/0UT9Gmbeok8YBPEJM8oSN7FoxYj1p9CosAowXJEm0b7LcAq&#10;Qcl1MTqlSaQzJ5bvJ07xZ1RzcvV+8sjj1BlsnJONsuD/VSAOJ8hyjEf4F7zT9gXaYx6V7MD5zQyn&#10;by19IJfnnH7+I2z+AAAA//8DAFBLAwQUAAYACAAAACEA5tqk/9kAAAAHAQAADwAAAGRycy9kb3du&#10;cmV2LnhtbEyOQU/DMAyF70j8h8hI3FjKWhCUphNC4oZADNCuWWOaaolTJelW+PUYcRgn+/k9PX/N&#10;avZO7DGmIZCCy0UBAqkLZqBewfvb48UNiJQ1Ge0CoYIvTLBqT08aXZtwoFfcr3MvuIRSrRXYnMda&#10;ytRZ9DotwojE3meIXmeWsZcm6gOXeyeXRXEtvR6IP1g94oPFbreevILdUH2Uz+Xmu3rZoLPj/BQn&#10;mZQ6P5vv70BknPMxDL/4jA4tM23DRCYJx/qKgwqWJU+2b4uKl+3fQbaN/M/f/gAAAP//AwBQSwEC&#10;LQAUAAYACAAAACEAtoM4kv4AAADhAQAAEwAAAAAAAAAAAAAAAAAAAAAAW0NvbnRlbnRfVHlwZXNd&#10;LnhtbFBLAQItABQABgAIAAAAIQA4/SH/1gAAAJQBAAALAAAAAAAAAAAAAAAAAC8BAABfcmVscy8u&#10;cmVsc1BLAQItABQABgAIAAAAIQDX0cLN9AEAAFkEAAAOAAAAAAAAAAAAAAAAAC4CAABkcnMvZTJv&#10;RG9jLnhtbFBLAQItABQABgAIAAAAIQDm2qT/2QAAAAcBAAAPAAAAAAAAAAAAAAAAAE4EAABkcnMv&#10;ZG93bnJldi54bWxQSwUGAAAAAAQABADzAAAAVAUAAAAA&#10;" strokecolor="#92cddc [1944]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A75C" w14:textId="77777777" w:rsidR="002E3288" w:rsidRDefault="002E3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65FB" w14:textId="77777777" w:rsidR="002B6442" w:rsidRDefault="002B6442" w:rsidP="00BA47D4">
      <w:r>
        <w:separator/>
      </w:r>
    </w:p>
  </w:footnote>
  <w:footnote w:type="continuationSeparator" w:id="0">
    <w:p w14:paraId="5EAF7AE1" w14:textId="77777777" w:rsidR="002B6442" w:rsidRDefault="002B6442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02D8" w14:textId="77777777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19CE58" w14:textId="77777777" w:rsidR="00A87204" w:rsidRDefault="002E3288" w:rsidP="00B15CFF">
    <w:pPr>
      <w:pStyle w:val="Header"/>
      <w:ind w:right="360"/>
    </w:pPr>
    <w:r>
      <w:rPr>
        <w:noProof/>
      </w:rPr>
      <w:pict w14:anchorId="31C04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-92.35pt;margin-top:-58.65pt;width:596.5pt;height:843.55pt;z-index:-251657216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730DD072" w14:textId="77777777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4DE4" w14:textId="77777777" w:rsidR="00A87204" w:rsidRDefault="00A87204" w:rsidP="0020098F">
    <w:pPr>
      <w:pStyle w:val="Header"/>
      <w:ind w:left="-1418" w:right="-96"/>
    </w:pPr>
  </w:p>
  <w:p w14:paraId="73CFF905" w14:textId="77777777" w:rsidR="00A87204" w:rsidRDefault="00A87204" w:rsidP="0020098F">
    <w:pPr>
      <w:pStyle w:val="Header"/>
      <w:ind w:left="-1418" w:right="-96"/>
    </w:pPr>
  </w:p>
  <w:p w14:paraId="0C9122D1" w14:textId="77777777" w:rsidR="00A87204" w:rsidRDefault="00A87204" w:rsidP="00B25CA8">
    <w:pPr>
      <w:pStyle w:val="Header"/>
      <w:ind w:right="-96"/>
    </w:pPr>
  </w:p>
  <w:p w14:paraId="36F151EA" w14:textId="77777777" w:rsidR="00A87204" w:rsidRPr="00580CC9" w:rsidRDefault="00A87204" w:rsidP="00A87204">
    <w:pPr>
      <w:pStyle w:val="Header"/>
      <w:ind w:left="-1418" w:right="46"/>
    </w:pPr>
    <w:r>
      <w:rPr>
        <w:noProof/>
        <w:lang w:val="en-GB" w:eastAsia="en-GB" w:bidi="th-TH"/>
      </w:rPr>
      <w:drawing>
        <wp:inline distT="0" distB="0" distL="0" distR="0" wp14:anchorId="393F9BFA" wp14:editId="584FA521">
          <wp:extent cx="5069840" cy="7174230"/>
          <wp:effectExtent l="0" t="0" r="1016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ze Mockups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9840" cy="717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039D" w14:textId="77777777" w:rsidR="002E3288" w:rsidRDefault="002E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37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D4"/>
    <w:rsid w:val="00015B01"/>
    <w:rsid w:val="0004040D"/>
    <w:rsid w:val="00166228"/>
    <w:rsid w:val="001C72AB"/>
    <w:rsid w:val="001C775D"/>
    <w:rsid w:val="0020098F"/>
    <w:rsid w:val="00220AC2"/>
    <w:rsid w:val="00261BF6"/>
    <w:rsid w:val="00295883"/>
    <w:rsid w:val="002B6442"/>
    <w:rsid w:val="002E3288"/>
    <w:rsid w:val="00321056"/>
    <w:rsid w:val="00381AD0"/>
    <w:rsid w:val="00404D1B"/>
    <w:rsid w:val="00443046"/>
    <w:rsid w:val="004C0E22"/>
    <w:rsid w:val="004E5BD9"/>
    <w:rsid w:val="005414A0"/>
    <w:rsid w:val="00565A14"/>
    <w:rsid w:val="00580CC9"/>
    <w:rsid w:val="005B0049"/>
    <w:rsid w:val="00627FC4"/>
    <w:rsid w:val="00683103"/>
    <w:rsid w:val="006A46D2"/>
    <w:rsid w:val="006C2F1B"/>
    <w:rsid w:val="00702507"/>
    <w:rsid w:val="00742F49"/>
    <w:rsid w:val="007433B6"/>
    <w:rsid w:val="00744697"/>
    <w:rsid w:val="00752D3B"/>
    <w:rsid w:val="0079574D"/>
    <w:rsid w:val="007C23D0"/>
    <w:rsid w:val="00831BAA"/>
    <w:rsid w:val="008C32C0"/>
    <w:rsid w:val="009535C0"/>
    <w:rsid w:val="009B4B12"/>
    <w:rsid w:val="00A47127"/>
    <w:rsid w:val="00A81FA4"/>
    <w:rsid w:val="00A87204"/>
    <w:rsid w:val="00AB254A"/>
    <w:rsid w:val="00AB50E0"/>
    <w:rsid w:val="00B151D0"/>
    <w:rsid w:val="00B15CFF"/>
    <w:rsid w:val="00B25CA8"/>
    <w:rsid w:val="00B36D60"/>
    <w:rsid w:val="00B85C49"/>
    <w:rsid w:val="00B96033"/>
    <w:rsid w:val="00BA47D4"/>
    <w:rsid w:val="00BB4FFC"/>
    <w:rsid w:val="00C1190D"/>
    <w:rsid w:val="00C60132"/>
    <w:rsid w:val="00C665AA"/>
    <w:rsid w:val="00C90375"/>
    <w:rsid w:val="00CB18F5"/>
    <w:rsid w:val="00D71E27"/>
    <w:rsid w:val="00DD3372"/>
    <w:rsid w:val="00DF2778"/>
    <w:rsid w:val="00E234DC"/>
    <w:rsid w:val="00E23B9E"/>
    <w:rsid w:val="00E8022E"/>
    <w:rsid w:val="00E90686"/>
    <w:rsid w:val="00ED4844"/>
    <w:rsid w:val="00EE53D3"/>
    <w:rsid w:val="00EF37AD"/>
    <w:rsid w:val="00F3139B"/>
    <w:rsid w:val="00F6709F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4:docId w14:val="0AE41DBF"/>
  <w14:defaultImageDpi w14:val="300"/>
  <w15:docId w15:val="{8607AC5C-BA3D-4356-AEA4-A461EB1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1B"/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15C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basedOn w:val="DefaultParagraphFont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 w:themeColor="text2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6D60"/>
    <w:rPr>
      <w:color w:val="800080" w:themeColor="followedHyperlink"/>
      <w:u w:val="single"/>
    </w:rPr>
  </w:style>
  <w:style w:type="character" w:customStyle="1" w:styleId="Hyperlink1">
    <w:name w:val="Hyperlink1"/>
    <w:basedOn w:val="Hyperlink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E3A40-004E-4A42-B0D2-E4F1E8D8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CRF_letterhead_v1</dc:title>
  <dc:subject>
  </dc:subject>
  <dc:creator>Claire Firth</dc:creator>
  <cp:keywords>
  </cp:keywords>
  <cp:lastModifiedBy>Patise, Anuchana</cp:lastModifiedBy>
  <cp:revision>3</cp:revision>
  <cp:lastPrinted>2019-02-01T00:54:00Z</cp:lastPrinted>
  <dcterms:created xsi:type="dcterms:W3CDTF">2019-03-12T15:02:00Z</dcterms:created>
  <dcterms:modified xsi:type="dcterms:W3CDTF">2022-06-15T19:22:00Z</dcterms:modified>
</cp:coreProperties>
</file>